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56AAE78A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415D79" w:rsidRPr="00415D79">
        <w:rPr>
          <w:bCs/>
        </w:rPr>
        <w:t>szkolenia z zakresu uprawnień elektrycznych, energetycznych, gazowych URE</w:t>
      </w:r>
      <w:r w:rsidR="00BF41AC" w:rsidRPr="00BF41AC">
        <w:t xml:space="preserve"> </w:t>
      </w:r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67E48D86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3" w:name="_Hlk500935577"/>
      <w:r>
        <w:rPr>
          <w:rFonts w:eastAsia="ArialMT"/>
          <w:szCs w:val="18"/>
        </w:rPr>
        <w:t xml:space="preserve"> </w:t>
      </w:r>
      <w:bookmarkEnd w:id="3"/>
      <w:r w:rsidR="009B7538" w:rsidRPr="009B7538">
        <w:rPr>
          <w:rFonts w:eastAsia="ArialMT"/>
          <w:szCs w:val="18"/>
        </w:rPr>
        <w:t xml:space="preserve">przeprowadzenie </w:t>
      </w:r>
      <w:r w:rsidR="00415D79" w:rsidRPr="00415D79">
        <w:rPr>
          <w:rFonts w:eastAsia="ArialMT"/>
          <w:bCs/>
          <w:szCs w:val="18"/>
        </w:rPr>
        <w:t xml:space="preserve">szkolenia </w:t>
      </w:r>
      <w:r w:rsidR="00415D79">
        <w:rPr>
          <w:rFonts w:eastAsia="ArialMT"/>
          <w:bCs/>
          <w:szCs w:val="18"/>
        </w:rPr>
        <w:br/>
      </w:r>
      <w:bookmarkStart w:id="4" w:name="_GoBack"/>
      <w:bookmarkEnd w:id="4"/>
      <w:r w:rsidR="00415D79" w:rsidRPr="00415D79">
        <w:rPr>
          <w:rFonts w:eastAsia="ArialMT"/>
          <w:bCs/>
          <w:szCs w:val="18"/>
        </w:rPr>
        <w:t>z zakresu uprawnień elektrycznych, energetycznych, gazowych URE</w:t>
      </w:r>
      <w:r w:rsidR="00BF41AC" w:rsidRPr="00BF41AC">
        <w:rPr>
          <w:rFonts w:eastAsia="ArialMT"/>
          <w:szCs w:val="18"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5" w:name="_Hlk482015553"/>
      <w:r w:rsidRPr="00777D6E">
        <w:rPr>
          <w:rFonts w:eastAsia="ArialMT"/>
          <w:szCs w:val="18"/>
        </w:rPr>
        <w:t xml:space="preserve">w </w:t>
      </w:r>
      <w:bookmarkEnd w:id="5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15D79"/>
    <w:rsid w:val="004762B3"/>
    <w:rsid w:val="005861BE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80B8C"/>
    <w:rsid w:val="00AD143A"/>
    <w:rsid w:val="00B44AEC"/>
    <w:rsid w:val="00BA666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21</cp:revision>
  <cp:lastPrinted>2019-01-24T15:09:00Z</cp:lastPrinted>
  <dcterms:created xsi:type="dcterms:W3CDTF">2018-11-09T09:58:00Z</dcterms:created>
  <dcterms:modified xsi:type="dcterms:W3CDTF">2020-09-22T10:05:00Z</dcterms:modified>
</cp:coreProperties>
</file>